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1867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29F3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B5B9C3" wp14:editId="7FFD7457">
            <wp:simplePos x="0" y="0"/>
            <wp:positionH relativeFrom="column">
              <wp:posOffset>2564542</wp:posOffset>
            </wp:positionH>
            <wp:positionV relativeFrom="paragraph">
              <wp:posOffset>-156519</wp:posOffset>
            </wp:positionV>
            <wp:extent cx="590550" cy="584886"/>
            <wp:effectExtent l="19050" t="0" r="0" b="0"/>
            <wp:wrapNone/>
            <wp:docPr id="1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C32D29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</w:pPr>
    </w:p>
    <w:p w14:paraId="7DA886EF" w14:textId="77777777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วิทยาลัยสารพัดช่างอุดรธานี</w:t>
      </w:r>
    </w:p>
    <w:p w14:paraId="454D8791" w14:textId="77777777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หลักสูตรประกาศนียบัตรวิชาชีพ</w:t>
      </w:r>
      <w:r w:rsidR="00E109F0"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ชั้นสูง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(ปว</w:t>
      </w:r>
      <w:r w:rsidR="00E109F0"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>.)</w:t>
      </w:r>
    </w:p>
    <w:p w14:paraId="4A56B28C" w14:textId="7B40AE68" w:rsidR="003229F3" w:rsidRPr="007677F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77F7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677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ปีการศึกษา </w:t>
      </w:r>
      <w:r w:rsidRPr="007677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256</w:t>
      </w:r>
      <w:r w:rsidR="007677F7">
        <w:rPr>
          <w:rFonts w:ascii="TH SarabunPSK" w:hAnsi="TH SarabunPSK" w:cs="TH SarabunPSK"/>
          <w:b w:val="0"/>
          <w:bCs w:val="0"/>
          <w:sz w:val="32"/>
          <w:szCs w:val="32"/>
        </w:rPr>
        <w:t>9</w:t>
      </w:r>
    </w:p>
    <w:p w14:paraId="28F54FBF" w14:textId="543633D4" w:rsidR="003229F3" w:rsidRPr="007677F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77F7">
        <w:rPr>
          <w:rFonts w:ascii="TH SarabunPSK" w:hAnsi="TH SarabunPSK" w:cs="TH SarabunPSK"/>
          <w:sz w:val="32"/>
          <w:szCs w:val="32"/>
          <w:cs/>
        </w:rPr>
        <w:t>โครงการสอนวิชา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333B" w:rsidRPr="007677F7">
        <w:rPr>
          <w:rFonts w:ascii="TH SarabunPSK" w:hAnsi="TH SarabunPSK" w:cs="TH SarabunPSK" w:hint="cs"/>
          <w:sz w:val="32"/>
          <w:szCs w:val="32"/>
          <w:cs/>
        </w:rPr>
        <w:t>ความรู้เกี่ยวกับศิลปกรรม</w:t>
      </w:r>
      <w:r w:rsidRPr="007677F7">
        <w:rPr>
          <w:rFonts w:ascii="TH SarabunPSK" w:hAnsi="TH SarabunPSK" w:cs="TH SarabunPSK"/>
          <w:sz w:val="32"/>
          <w:szCs w:val="32"/>
          <w:cs/>
        </w:rPr>
        <w:t xml:space="preserve">  รหัสวิชา </w:t>
      </w:r>
      <w:r w:rsidR="007677F7">
        <w:rPr>
          <w:rFonts w:ascii="TH SarabunPSK" w:hAnsi="TH SarabunPSK" w:cs="TH SarabunPSK"/>
          <w:sz w:val="32"/>
          <w:szCs w:val="32"/>
        </w:rPr>
        <w:t>31600-0001</w:t>
      </w:r>
      <w:r w:rsidR="00BD4D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7F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DBE">
        <w:rPr>
          <w:rFonts w:ascii="TH SarabunPSK" w:hAnsi="TH SarabunPSK" w:cs="TH SarabunPSK"/>
          <w:sz w:val="32"/>
          <w:szCs w:val="32"/>
        </w:rPr>
        <w:t>60</w:t>
      </w:r>
      <w:r w:rsidR="00E109F0" w:rsidRPr="007677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677F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59F8EED8" w14:textId="77777777" w:rsidR="007677F7" w:rsidRPr="007677F7" w:rsidRDefault="007677F7" w:rsidP="007677F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เริ่มเรียนตั้งแต่วันที่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8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เดือน มิถุนายน  พ.ศ. 25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69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ถึง วันที่ 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11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เดือน  กันยายน  พ.ศ. </w:t>
      </w:r>
      <w:r w:rsidRPr="007677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2569</w:t>
      </w:r>
    </w:p>
    <w:p w14:paraId="5153350F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สมรรถนะรายวิชา</w:t>
      </w:r>
    </w:p>
    <w:p w14:paraId="7086C2EB" w14:textId="77777777" w:rsidR="00BD4DBE" w:rsidRDefault="001D72AA" w:rsidP="00BD4DBE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 w:rsidRPr="00F85F42"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="00BD4DBE" w:rsidRPr="00BD4DBE">
        <w:rPr>
          <w:rFonts w:ascii="TH SarabunPSK" w:hAnsi="TH SarabunPSK" w:cs="TH SarabunPSK"/>
          <w:spacing w:val="3"/>
          <w:sz w:val="32"/>
          <w:szCs w:val="32"/>
        </w:rPr>
        <w:t xml:space="preserve">1. </w:t>
      </w:r>
      <w:r w:rsidR="00BD4DBE" w:rsidRPr="00BD4DBE">
        <w:rPr>
          <w:rFonts w:ascii="TH SarabunPSK" w:hAnsi="TH SarabunPSK" w:cs="TH SarabunPSK"/>
          <w:spacing w:val="3"/>
          <w:sz w:val="32"/>
          <w:szCs w:val="32"/>
          <w:cs/>
        </w:rPr>
        <w:t>แสดงความรู้เกี่ยวกับ คุณค่าและความงามของงานศิลปะความสัมพันธ์ ลักษณะของศิลปะร่วมสมัย</w:t>
      </w:r>
      <w:r w:rsidR="00BD4DBE" w:rsidRPr="00BD4DBE">
        <w:rPr>
          <w:rFonts w:ascii="TH SarabunPSK" w:hAnsi="TH SarabunPSK" w:cs="TH SarabunPSK"/>
          <w:spacing w:val="3"/>
          <w:sz w:val="32"/>
          <w:szCs w:val="32"/>
        </w:rPr>
        <w:t xml:space="preserve"> </w:t>
      </w:r>
      <w:r w:rsidR="00BD4DBE" w:rsidRPr="00BD4DBE">
        <w:rPr>
          <w:rFonts w:ascii="TH SarabunPSK" w:hAnsi="TH SarabunPSK" w:cs="TH SarabunPSK"/>
          <w:spacing w:val="3"/>
          <w:sz w:val="32"/>
          <w:szCs w:val="32"/>
          <w:cs/>
        </w:rPr>
        <w:t>และศิลปะไทย</w:t>
      </w:r>
      <w:r w:rsidR="00BD4DBE" w:rsidRPr="00BD4DBE">
        <w:rPr>
          <w:rFonts w:ascii="TH SarabunPSK" w:hAnsi="TH SarabunPSK" w:cs="TH SarabunPSK"/>
          <w:spacing w:val="3"/>
          <w:sz w:val="32"/>
          <w:szCs w:val="32"/>
        </w:rPr>
        <w:t xml:space="preserve"> </w:t>
      </w:r>
    </w:p>
    <w:p w14:paraId="36D0DDA2" w14:textId="05D361E7" w:rsidR="00BD4DBE" w:rsidRDefault="00BD4DBE" w:rsidP="00BD4DBE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Pr="00BD4DBE">
        <w:rPr>
          <w:rFonts w:ascii="TH SarabunPSK" w:hAnsi="TH SarabunPSK" w:cs="TH SarabunPSK"/>
          <w:spacing w:val="3"/>
          <w:sz w:val="32"/>
          <w:szCs w:val="32"/>
        </w:rPr>
        <w:t xml:space="preserve">2. </w:t>
      </w:r>
      <w:r w:rsidRPr="00BD4DBE">
        <w:rPr>
          <w:rFonts w:ascii="TH SarabunPSK" w:hAnsi="TH SarabunPSK" w:cs="TH SarabunPSK"/>
          <w:spacing w:val="3"/>
          <w:sz w:val="32"/>
          <w:szCs w:val="32"/>
          <w:cs/>
        </w:rPr>
        <w:t>สร้างงานศิลปกรรมตามลักษณะของศิลปะร่วมสมัย และศิลปะไทย</w:t>
      </w:r>
    </w:p>
    <w:p w14:paraId="2A92C85F" w14:textId="66BC50D3" w:rsidR="001D72AA" w:rsidRDefault="00BD4DBE" w:rsidP="00BD4DBE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  <w:r w:rsidRPr="00BD4DBE">
        <w:rPr>
          <w:rFonts w:ascii="TH SarabunPSK" w:hAnsi="TH SarabunPSK" w:cs="TH SarabunPSK"/>
          <w:spacing w:val="3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Pr="00BD4DBE">
        <w:rPr>
          <w:rFonts w:ascii="TH SarabunPSK" w:hAnsi="TH SarabunPSK" w:cs="TH SarabunPSK"/>
          <w:spacing w:val="3"/>
          <w:sz w:val="32"/>
          <w:szCs w:val="32"/>
        </w:rPr>
        <w:t xml:space="preserve">3. </w:t>
      </w:r>
      <w:r w:rsidRPr="00BD4DBE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>ำ</w:t>
      </w:r>
      <w:r w:rsidRPr="00BD4DBE">
        <w:rPr>
          <w:rFonts w:ascii="TH SarabunPSK" w:hAnsi="TH SarabunPSK" w:cs="TH SarabunPSK"/>
          <w:spacing w:val="3"/>
          <w:sz w:val="32"/>
          <w:szCs w:val="32"/>
          <w:cs/>
        </w:rPr>
        <w:t>เสนอผลงานที่บ่งบอกถึง รูปแบบ ประเภทคุณค่าและความงามของงานศิลปะ</w:t>
      </w:r>
    </w:p>
    <w:p w14:paraId="79985693" w14:textId="77777777" w:rsidR="00BD4DBE" w:rsidRDefault="00BD4DBE" w:rsidP="00BD4DBE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5C1DA1BA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คำอธิบายรายวิชา</w:t>
      </w:r>
    </w:p>
    <w:p w14:paraId="6BF7D191" w14:textId="02E555A6" w:rsidR="00BD4DBE" w:rsidRPr="00BD4DBE" w:rsidRDefault="00BD4DBE" w:rsidP="001D72AA">
      <w:pPr>
        <w:tabs>
          <w:tab w:val="left" w:pos="709"/>
        </w:tabs>
        <w:spacing w:after="0"/>
        <w:rPr>
          <w:rFonts w:ascii="TH SarabunPSK" w:hAnsi="TH SarabunPSK" w:cs="TH SarabunPSK" w:hint="cs"/>
          <w:color w:val="C00000"/>
          <w:spacing w:val="3"/>
          <w:sz w:val="32"/>
          <w:szCs w:val="32"/>
          <w:shd w:val="clear" w:color="auto" w:fill="F1F3F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4DBE">
        <w:rPr>
          <w:rFonts w:ascii="TH SarabunPSK" w:hAnsi="TH SarabunPSK" w:cs="TH SarabunPSK" w:hint="cs"/>
          <w:sz w:val="32"/>
          <w:szCs w:val="32"/>
          <w:cs/>
        </w:rPr>
        <w:t>ศึกษาและปฏิบัติเกี่ยวกับ หลักการ รูปแบบ ประเภท ต้นก าเนิด คุณค่าและความงามของงานศิลปะ</w:t>
      </w:r>
      <w:r w:rsidRPr="00BD4DBE">
        <w:rPr>
          <w:rFonts w:ascii="TH SarabunPSK" w:hAnsi="TH SarabunPSK" w:cs="TH SarabunPSK" w:hint="cs"/>
          <w:sz w:val="32"/>
          <w:szCs w:val="32"/>
        </w:rPr>
        <w:t xml:space="preserve"> </w:t>
      </w:r>
      <w:r w:rsidRPr="00BD4DBE"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ความสัมพันธ์ระหว่างศิลปะกับธรรมชาติ วัฒนธรรม ชีวิตประจ าวัน กลุ่มลัทธิทางศิลปะ ลักษณะของศิลปะร่วมสมัย</w:t>
      </w:r>
      <w:r w:rsidRPr="00BD4DBE">
        <w:rPr>
          <w:rFonts w:ascii="TH SarabunPSK" w:hAnsi="TH SarabunPSK" w:cs="TH SarabunPSK" w:hint="cs"/>
          <w:sz w:val="32"/>
          <w:szCs w:val="32"/>
        </w:rPr>
        <w:t xml:space="preserve"> </w:t>
      </w:r>
      <w:r w:rsidRPr="00BD4DBE">
        <w:rPr>
          <w:rFonts w:ascii="TH SarabunPSK" w:hAnsi="TH SarabunPSK" w:cs="TH SarabunPSK" w:hint="cs"/>
          <w:sz w:val="32"/>
          <w:szCs w:val="32"/>
          <w:cs/>
        </w:rPr>
        <w:t>และศิลปะไทย หลักการสร้างงานศิลปกรรม และน าเสนองานเกี่ยวกับรูปแบบ ประเภทคุณค่า และความงาม</w:t>
      </w:r>
      <w:r w:rsidRPr="00BD4DBE">
        <w:rPr>
          <w:rFonts w:ascii="TH SarabunPSK" w:hAnsi="TH SarabunPSK" w:cs="TH SarabunPSK" w:hint="cs"/>
          <w:sz w:val="32"/>
          <w:szCs w:val="32"/>
        </w:rPr>
        <w:t xml:space="preserve"> </w:t>
      </w:r>
      <w:r w:rsidRPr="00BD4DBE">
        <w:rPr>
          <w:rFonts w:ascii="TH SarabunPSK" w:hAnsi="TH SarabunPSK" w:cs="TH SarabunPSK" w:hint="cs"/>
          <w:sz w:val="32"/>
          <w:szCs w:val="32"/>
          <w:cs/>
        </w:rPr>
        <w:t>ของงานศิลปะ</w:t>
      </w:r>
      <w:r w:rsidR="001D72AA" w:rsidRPr="00BD4DBE">
        <w:rPr>
          <w:rFonts w:ascii="TH SarabunPSK" w:hAnsi="TH SarabunPSK" w:cs="TH SarabunPSK" w:hint="cs"/>
          <w:spacing w:val="3"/>
          <w:sz w:val="32"/>
          <w:szCs w:val="32"/>
        </w:rPr>
        <w:tab/>
      </w:r>
    </w:p>
    <w:p w14:paraId="58CB714E" w14:textId="3313808C" w:rsidR="00E500DD" w:rsidRPr="001D72AA" w:rsidRDefault="001D72AA" w:rsidP="00BD4DBE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  <w:r>
        <w:rPr>
          <w:rFonts w:ascii="Arial" w:hAnsi="Arial" w:cs="Arial"/>
          <w:color w:val="C00000"/>
          <w:spacing w:val="3"/>
          <w:sz w:val="32"/>
          <w:szCs w:val="32"/>
          <w:shd w:val="clear" w:color="auto" w:fill="F1F3F4"/>
        </w:rPr>
        <w:t xml:space="preserve"> </w:t>
      </w: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838"/>
        <w:gridCol w:w="895"/>
        <w:gridCol w:w="2673"/>
        <w:gridCol w:w="968"/>
        <w:gridCol w:w="1049"/>
        <w:gridCol w:w="1574"/>
        <w:gridCol w:w="1245"/>
      </w:tblGrid>
      <w:tr w:rsidR="00E500DD" w:rsidRPr="00B57640" w14:paraId="4621592B" w14:textId="77777777" w:rsidTr="00E500DD">
        <w:tc>
          <w:tcPr>
            <w:tcW w:w="838" w:type="dxa"/>
            <w:vMerge w:val="restart"/>
            <w:vAlign w:val="center"/>
          </w:tcPr>
          <w:p w14:paraId="0FC695FB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50746D17" w14:textId="77777777" w:rsidR="00E500DD" w:rsidRPr="00B57640" w:rsidRDefault="00E500DD" w:rsidP="00E500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1D89D9F5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4C7B543C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325B5F89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766CC729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E500DD" w:rsidRPr="00B57640" w14:paraId="6B5D5AEF" w14:textId="77777777" w:rsidTr="00E500DD">
        <w:tc>
          <w:tcPr>
            <w:tcW w:w="838" w:type="dxa"/>
            <w:vMerge/>
          </w:tcPr>
          <w:p w14:paraId="0866A868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655752D4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62117FEE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5465C366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5F05F625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02C0DE55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3C1E2424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00DD" w:rsidRPr="00932B61" w14:paraId="624374D4" w14:textId="77777777" w:rsidTr="00BD4DBE">
        <w:trPr>
          <w:trHeight w:val="722"/>
        </w:trPr>
        <w:tc>
          <w:tcPr>
            <w:tcW w:w="838" w:type="dxa"/>
          </w:tcPr>
          <w:p w14:paraId="77767C34" w14:textId="7D1E8896" w:rsidR="00BD4DBE" w:rsidRPr="00BD4DBE" w:rsidRDefault="00E500DD" w:rsidP="00BD4D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5" w:type="dxa"/>
          </w:tcPr>
          <w:p w14:paraId="1787E0FC" w14:textId="77777777" w:rsidR="00E500DD" w:rsidRPr="00932B61" w:rsidRDefault="00D952E4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73" w:type="dxa"/>
          </w:tcPr>
          <w:p w14:paraId="52CEF465" w14:textId="77777777" w:rsidR="00E500DD" w:rsidRPr="00932B61" w:rsidRDefault="009830A6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ประวัติ</w:t>
            </w:r>
            <w:proofErr w:type="spellStart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สต์</w:t>
            </w:r>
            <w:proofErr w:type="spellStart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ศิลป</w:t>
            </w:r>
            <w:proofErr w:type="spellEnd"/>
          </w:p>
        </w:tc>
        <w:tc>
          <w:tcPr>
            <w:tcW w:w="968" w:type="dxa"/>
          </w:tcPr>
          <w:p w14:paraId="6882A027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7646F3B9" w14:textId="77777777" w:rsidR="00E500DD" w:rsidRPr="00932B61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4" w:type="dxa"/>
          </w:tcPr>
          <w:p w14:paraId="1B00EE34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56BE0E2" w14:textId="2D18B94B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469F2461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78BF83A2" w14:textId="77777777" w:rsidTr="00E500DD">
        <w:tc>
          <w:tcPr>
            <w:tcW w:w="838" w:type="dxa"/>
          </w:tcPr>
          <w:p w14:paraId="50E5CFD1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95" w:type="dxa"/>
          </w:tcPr>
          <w:p w14:paraId="1B6266DC" w14:textId="77777777" w:rsidR="00E500DD" w:rsidRPr="00932B61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673" w:type="dxa"/>
          </w:tcPr>
          <w:p w14:paraId="2910C8E9" w14:textId="77777777" w:rsidR="00E500DD" w:rsidRPr="00932B61" w:rsidRDefault="00D952E4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ความหมายและประเภทของศิลปะ</w:t>
            </w:r>
          </w:p>
        </w:tc>
        <w:tc>
          <w:tcPr>
            <w:tcW w:w="968" w:type="dxa"/>
          </w:tcPr>
          <w:p w14:paraId="03F854F6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68E00B53" w14:textId="77777777" w:rsidR="00E500DD" w:rsidRPr="00932B61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4" w:type="dxa"/>
          </w:tcPr>
          <w:p w14:paraId="761F6490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E029A38" w14:textId="2C8BF2E1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64E322EB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6E56C94D" w14:textId="77777777" w:rsidTr="00E500DD">
        <w:tc>
          <w:tcPr>
            <w:tcW w:w="838" w:type="dxa"/>
          </w:tcPr>
          <w:p w14:paraId="6629DE20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95" w:type="dxa"/>
          </w:tcPr>
          <w:p w14:paraId="6F3B70A0" w14:textId="77777777" w:rsidR="00E500DD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673" w:type="dxa"/>
          </w:tcPr>
          <w:p w14:paraId="565CA5C1" w14:textId="77777777" w:rsidR="00E500DD" w:rsidRDefault="00D952E4" w:rsidP="006D238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หลักทฤษฎีการใช้สีและงานสร้างสรรค์</w:t>
            </w:r>
          </w:p>
        </w:tc>
        <w:tc>
          <w:tcPr>
            <w:tcW w:w="968" w:type="dxa"/>
          </w:tcPr>
          <w:p w14:paraId="3B4FD23A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0040D13E" w14:textId="77777777" w:rsidR="00E500DD" w:rsidRPr="00932B61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4" w:type="dxa"/>
          </w:tcPr>
          <w:p w14:paraId="51A7E6A7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437209A" w14:textId="3C5ABDD1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1EA8E03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042E473F" w14:textId="77777777" w:rsidTr="00E500DD">
        <w:tc>
          <w:tcPr>
            <w:tcW w:w="838" w:type="dxa"/>
          </w:tcPr>
          <w:p w14:paraId="1275825E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895" w:type="dxa"/>
          </w:tcPr>
          <w:p w14:paraId="4116F922" w14:textId="77777777" w:rsidR="00E500DD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  <w:p w14:paraId="296074E7" w14:textId="77777777" w:rsidR="00E500DD" w:rsidRPr="00932B61" w:rsidRDefault="00E500DD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673" w:type="dxa"/>
          </w:tcPr>
          <w:p w14:paraId="74719CCE" w14:textId="0B2CA65A" w:rsidR="00E500DD" w:rsidRPr="00932B61" w:rsidRDefault="00D952E4" w:rsidP="006D2388">
            <w:pPr>
              <w:pStyle w:val="a4"/>
              <w:jc w:val="left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การจำแนกกระบวนการวิธีการ </w:t>
            </w:r>
          </w:p>
        </w:tc>
        <w:tc>
          <w:tcPr>
            <w:tcW w:w="968" w:type="dxa"/>
          </w:tcPr>
          <w:p w14:paraId="45997156" w14:textId="77777777" w:rsidR="00E500DD" w:rsidRPr="00932B61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2A9DDCAA" w14:textId="77777777" w:rsidR="00E500DD" w:rsidRPr="00932B61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0527393B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2E5F484C" w14:textId="767FC6FA" w:rsidR="00E500DD" w:rsidRPr="00BD4DBE" w:rsidRDefault="00E500DD" w:rsidP="00BD4DBE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865605B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B57640" w14:paraId="0CB68F80" w14:textId="77777777" w:rsidTr="00E500DD">
        <w:tc>
          <w:tcPr>
            <w:tcW w:w="838" w:type="dxa"/>
            <w:vMerge w:val="restart"/>
            <w:vAlign w:val="center"/>
          </w:tcPr>
          <w:p w14:paraId="7E6FFA99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28EDC10F" w14:textId="77777777" w:rsidR="00E500DD" w:rsidRPr="00B57640" w:rsidRDefault="006D2388" w:rsidP="00E500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73" w:type="dxa"/>
            <w:vMerge w:val="restart"/>
            <w:vAlign w:val="center"/>
          </w:tcPr>
          <w:p w14:paraId="4414317E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55BB8ED5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176355FA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58E60E11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E500DD" w:rsidRPr="00B57640" w14:paraId="3D32663F" w14:textId="77777777" w:rsidTr="00E500DD">
        <w:tc>
          <w:tcPr>
            <w:tcW w:w="838" w:type="dxa"/>
            <w:vMerge/>
          </w:tcPr>
          <w:p w14:paraId="52ABD580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252A6B97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676E3C65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0B0FE5E8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7BF3A861" w14:textId="77777777" w:rsidR="00E500DD" w:rsidRPr="00B57640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4D8F8CCB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171935D2" w14:textId="77777777" w:rsidR="00E500DD" w:rsidRPr="00B57640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02F" w:rsidRPr="00932B61" w14:paraId="67055863" w14:textId="77777777" w:rsidTr="000868DB">
        <w:tc>
          <w:tcPr>
            <w:tcW w:w="838" w:type="dxa"/>
          </w:tcPr>
          <w:p w14:paraId="51895820" w14:textId="77777777" w:rsidR="0089202F" w:rsidRPr="00932B61" w:rsidRDefault="0089202F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895" w:type="dxa"/>
          </w:tcPr>
          <w:p w14:paraId="1D06AA47" w14:textId="77777777" w:rsidR="0089202F" w:rsidRPr="00932B61" w:rsidRDefault="0089202F" w:rsidP="000868DB">
            <w:pPr>
              <w:tabs>
                <w:tab w:val="left" w:pos="1080"/>
              </w:tabs>
              <w:ind w:left="155" w:hanging="142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73" w:type="dxa"/>
          </w:tcPr>
          <w:p w14:paraId="23BF39CA" w14:textId="77777777" w:rsidR="0089202F" w:rsidRPr="00932B61" w:rsidRDefault="00D952E4" w:rsidP="006D2388">
            <w:pPr>
              <w:tabs>
                <w:tab w:val="left" w:pos="1080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จิตรกรรม</w:t>
            </w:r>
          </w:p>
        </w:tc>
        <w:tc>
          <w:tcPr>
            <w:tcW w:w="968" w:type="dxa"/>
          </w:tcPr>
          <w:p w14:paraId="7A18C59C" w14:textId="77777777" w:rsidR="0089202F" w:rsidRPr="00932B61" w:rsidRDefault="0089202F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2361D999" w14:textId="77777777" w:rsidR="0089202F" w:rsidRPr="00932B61" w:rsidRDefault="00D952E4" w:rsidP="000868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7BE59A05" w14:textId="77777777" w:rsidR="0089202F" w:rsidRPr="00932B61" w:rsidRDefault="0089202F" w:rsidP="000868DB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252B10C" w14:textId="77777777" w:rsidR="0089202F" w:rsidRPr="00932B61" w:rsidRDefault="0089202F" w:rsidP="000868DB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95EDD52" w14:textId="77777777" w:rsidR="0089202F" w:rsidRPr="00156A47" w:rsidRDefault="0089202F" w:rsidP="000868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14:paraId="375D62F7" w14:textId="77777777" w:rsidR="0089202F" w:rsidRPr="00932B61" w:rsidRDefault="0089202F" w:rsidP="0008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AA5ED9" w14:textId="77777777" w:rsidR="0089202F" w:rsidRPr="00932B61" w:rsidRDefault="0089202F" w:rsidP="000868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202F" w:rsidRPr="00932B61" w14:paraId="571A0379" w14:textId="77777777" w:rsidTr="00126E5D">
        <w:trPr>
          <w:trHeight w:val="1095"/>
        </w:trPr>
        <w:tc>
          <w:tcPr>
            <w:tcW w:w="838" w:type="dxa"/>
          </w:tcPr>
          <w:p w14:paraId="531CB896" w14:textId="77777777" w:rsidR="0089202F" w:rsidRPr="00932B61" w:rsidRDefault="0089202F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895" w:type="dxa"/>
          </w:tcPr>
          <w:p w14:paraId="0FE23E8B" w14:textId="77777777" w:rsidR="0089202F" w:rsidRPr="00EA1D4F" w:rsidRDefault="00046833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73" w:type="dxa"/>
          </w:tcPr>
          <w:p w14:paraId="75860B1F" w14:textId="77777777" w:rsidR="0089202F" w:rsidRPr="00EA1D4F" w:rsidRDefault="00D952E4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ประติมากรรม</w:t>
            </w:r>
          </w:p>
        </w:tc>
        <w:tc>
          <w:tcPr>
            <w:tcW w:w="968" w:type="dxa"/>
          </w:tcPr>
          <w:p w14:paraId="3265A00B" w14:textId="77777777" w:rsidR="0089202F" w:rsidRPr="00932B61" w:rsidRDefault="0089202F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7FB9A287" w14:textId="77777777" w:rsidR="0089202F" w:rsidRPr="00932B61" w:rsidRDefault="00D952E4" w:rsidP="00126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0F9D21C3" w14:textId="77777777" w:rsidR="0089202F" w:rsidRPr="00932B61" w:rsidRDefault="0089202F" w:rsidP="00126E5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A24EE1D" w14:textId="77777777" w:rsidR="0089202F" w:rsidRPr="00EF3240" w:rsidRDefault="0089202F" w:rsidP="00126E5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15CF91D3" w14:textId="77777777" w:rsidR="0089202F" w:rsidRPr="00932B61" w:rsidRDefault="0089202F" w:rsidP="00126E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500DD" w:rsidRPr="00932B61" w14:paraId="7473C2AC" w14:textId="77777777" w:rsidTr="00E500DD">
        <w:tc>
          <w:tcPr>
            <w:tcW w:w="838" w:type="dxa"/>
          </w:tcPr>
          <w:p w14:paraId="1C041F29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895" w:type="dxa"/>
          </w:tcPr>
          <w:p w14:paraId="652C3871" w14:textId="77777777" w:rsidR="00E500DD" w:rsidRDefault="00046833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5</w:t>
            </w:r>
          </w:p>
          <w:p w14:paraId="6C7E2B01" w14:textId="77777777" w:rsidR="00E500DD" w:rsidRDefault="00E500DD" w:rsidP="009446E5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673" w:type="dxa"/>
          </w:tcPr>
          <w:p w14:paraId="3F44AB0B" w14:textId="77777777" w:rsidR="00E500DD" w:rsidRDefault="00D952E4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ภาพพิมพ์</w:t>
            </w:r>
          </w:p>
          <w:p w14:paraId="48628B34" w14:textId="77777777" w:rsidR="00E500DD" w:rsidRDefault="00E500DD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07832B4D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4E20E18B" w14:textId="77777777" w:rsidR="00E500DD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5E7970A7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3E3AABB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0019AFA3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1709F85F" w14:textId="77777777" w:rsidTr="00E500DD">
        <w:tc>
          <w:tcPr>
            <w:tcW w:w="838" w:type="dxa"/>
          </w:tcPr>
          <w:p w14:paraId="1800451D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895" w:type="dxa"/>
          </w:tcPr>
          <w:p w14:paraId="5D6817C4" w14:textId="77777777" w:rsidR="00E500DD" w:rsidRDefault="00046833" w:rsidP="00046833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673" w:type="dxa"/>
          </w:tcPr>
          <w:p w14:paraId="7D6496D0" w14:textId="77777777" w:rsidR="00E500DD" w:rsidRDefault="00D952E4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สื่อผสมกับงานศิลปะ</w:t>
            </w:r>
          </w:p>
          <w:p w14:paraId="16FA96E3" w14:textId="77777777" w:rsidR="00E500DD" w:rsidRDefault="00E500DD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267B368B" w14:textId="77777777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5FE82F30" w14:textId="77777777" w:rsidR="00E500DD" w:rsidRDefault="00D952E4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69672338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4BF12EE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21460A68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932B61" w14:paraId="5E630722" w14:textId="77777777" w:rsidTr="00E500DD">
        <w:tc>
          <w:tcPr>
            <w:tcW w:w="838" w:type="dxa"/>
          </w:tcPr>
          <w:p w14:paraId="748A1E03" w14:textId="14D23A3E" w:rsidR="00E500DD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14-1</w:t>
            </w:r>
            <w:r w:rsidR="00BD4DB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95" w:type="dxa"/>
          </w:tcPr>
          <w:p w14:paraId="71AE608F" w14:textId="77777777" w:rsidR="00E500DD" w:rsidRDefault="00046833" w:rsidP="00046833">
            <w:pPr>
              <w:pStyle w:val="a4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673" w:type="dxa"/>
          </w:tcPr>
          <w:p w14:paraId="49BB3760" w14:textId="77777777" w:rsidR="00E500DD" w:rsidRDefault="00D952E4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การสร้างสรรค์งานศิลปะไทย</w:t>
            </w:r>
          </w:p>
          <w:p w14:paraId="2E48273B" w14:textId="77777777" w:rsidR="00E500DD" w:rsidRDefault="00E500DD" w:rsidP="006D2388">
            <w:pPr>
              <w:pStyle w:val="a4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14:paraId="2115D59B" w14:textId="2DA404C4" w:rsidR="00E500DD" w:rsidRDefault="00BD4DBE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14:paraId="5DB0669C" w14:textId="267C71D5" w:rsidR="00E500DD" w:rsidRDefault="00BD4DBE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4" w:type="dxa"/>
          </w:tcPr>
          <w:p w14:paraId="535D5D91" w14:textId="77777777" w:rsidR="00E500DD" w:rsidRPr="00932B61" w:rsidRDefault="00E500DD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FDB56EC" w14:textId="77777777" w:rsidR="00E500DD" w:rsidRPr="00793653" w:rsidRDefault="00E500DD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5CA26E01" w14:textId="77777777" w:rsidR="00E500DD" w:rsidRPr="00932B61" w:rsidRDefault="00E500DD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500DD" w:rsidRPr="00793653" w14:paraId="64FA8AED" w14:textId="77777777" w:rsidTr="00E500DD">
        <w:trPr>
          <w:trHeight w:val="445"/>
        </w:trPr>
        <w:tc>
          <w:tcPr>
            <w:tcW w:w="838" w:type="dxa"/>
          </w:tcPr>
          <w:p w14:paraId="6C6EE37C" w14:textId="77777777" w:rsidR="00E500DD" w:rsidRPr="00793653" w:rsidRDefault="00E500DD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8" w:type="dxa"/>
            <w:gridSpan w:val="2"/>
          </w:tcPr>
          <w:p w14:paraId="7519FA30" w14:textId="77777777" w:rsidR="00E500DD" w:rsidRPr="00793653" w:rsidRDefault="00E500DD" w:rsidP="004C3CE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79365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8" w:type="dxa"/>
          </w:tcPr>
          <w:p w14:paraId="00A0043E" w14:textId="057662FE" w:rsidR="00E500DD" w:rsidRPr="00793653" w:rsidRDefault="00254DD0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D4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49" w:type="dxa"/>
          </w:tcPr>
          <w:p w14:paraId="15CF7B4B" w14:textId="37AB2AC5" w:rsidR="00E500DD" w:rsidRPr="00793653" w:rsidRDefault="00254DD0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D4D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74" w:type="dxa"/>
          </w:tcPr>
          <w:p w14:paraId="53B9ABA3" w14:textId="77777777" w:rsidR="00E500DD" w:rsidRPr="00793653" w:rsidRDefault="00E500DD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14FA64D2" w14:textId="77777777" w:rsidR="00E500DD" w:rsidRPr="00793653" w:rsidRDefault="00E500DD" w:rsidP="004C3C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AB0A09A" w14:textId="77777777" w:rsidR="00E109F0" w:rsidRDefault="00E109F0" w:rsidP="003229F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2B39C1F0" w14:textId="77777777" w:rsidR="00BD4DBE" w:rsidRDefault="00BD4DBE" w:rsidP="00BD4DBE">
      <w:pPr>
        <w:rPr>
          <w:rFonts w:ascii="TH SarabunPSK" w:hAnsi="TH SarabunPSK" w:cs="TH SarabunPSK"/>
          <w:sz w:val="32"/>
          <w:szCs w:val="32"/>
        </w:rPr>
      </w:pPr>
    </w:p>
    <w:p w14:paraId="2D68C09F" w14:textId="77777777" w:rsidR="00BD4DBE" w:rsidRPr="006C1D65" w:rsidRDefault="00BD4DBE" w:rsidP="00BD4DBE">
      <w:pPr>
        <w:spacing w:before="60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hAnsi="TH SarabunPSK" w:cs="TH SarabunPSK"/>
          <w:sz w:val="32"/>
          <w:szCs w:val="32"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26B25002" w14:textId="77777777" w:rsidR="00BD4DBE" w:rsidRPr="006C1D65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(นา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คำสุนนท์</w:t>
      </w:r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21B411B4" w14:textId="77777777" w:rsidR="00BD4DBE" w:rsidRPr="006C1D65" w:rsidRDefault="00BD4DBE" w:rsidP="00BD4DBE">
      <w:pPr>
        <w:ind w:left="-709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หัวหน้างานพัฒนาหลักสูตรการเรียนการสอน</w:t>
      </w:r>
    </w:p>
    <w:p w14:paraId="1417E9FB" w14:textId="77777777" w:rsidR="00BD4DBE" w:rsidRPr="006C1D65" w:rsidRDefault="00BD4DBE" w:rsidP="00BD4DBE">
      <w:pPr>
        <w:rPr>
          <w:rFonts w:ascii="TH SarabunPSK" w:hAnsi="TH SarabunPSK" w:cs="TH SarabunPSK"/>
          <w:sz w:val="32"/>
          <w:szCs w:val="32"/>
        </w:rPr>
      </w:pPr>
    </w:p>
    <w:p w14:paraId="7477EF83" w14:textId="77777777" w:rsidR="00BD4DBE" w:rsidRPr="006C1D65" w:rsidRDefault="00BD4DBE" w:rsidP="00BD4DBE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382C70AC" w14:textId="77777777" w:rsidR="00BD4DBE" w:rsidRPr="006C1D65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4D1B5A6C" w14:textId="29DF7B00" w:rsidR="00BD4DBE" w:rsidRPr="00BD4DBE" w:rsidRDefault="00BD4DBE" w:rsidP="00BD4DBE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sectPr w:rsidR="00BD4DBE" w:rsidRPr="00BD4DBE" w:rsidSect="00B773B9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924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37E26"/>
    <w:rsid w:val="00046833"/>
    <w:rsid w:val="000C545E"/>
    <w:rsid w:val="001D72AA"/>
    <w:rsid w:val="00254DD0"/>
    <w:rsid w:val="002E02C5"/>
    <w:rsid w:val="003229F3"/>
    <w:rsid w:val="003A6EE9"/>
    <w:rsid w:val="003B6F66"/>
    <w:rsid w:val="003E17A6"/>
    <w:rsid w:val="003F333B"/>
    <w:rsid w:val="00436CF4"/>
    <w:rsid w:val="00520EFE"/>
    <w:rsid w:val="005721ED"/>
    <w:rsid w:val="006C4ABB"/>
    <w:rsid w:val="006D2388"/>
    <w:rsid w:val="007677F7"/>
    <w:rsid w:val="007C7422"/>
    <w:rsid w:val="0089202F"/>
    <w:rsid w:val="009446E5"/>
    <w:rsid w:val="009830A6"/>
    <w:rsid w:val="00AD2C4B"/>
    <w:rsid w:val="00B773B9"/>
    <w:rsid w:val="00BD4DBE"/>
    <w:rsid w:val="00C64744"/>
    <w:rsid w:val="00D952E4"/>
    <w:rsid w:val="00E109F0"/>
    <w:rsid w:val="00E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9C5A"/>
  <w15:docId w15:val="{0757831B-3414-4123-9C6A-093BA2E1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F3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3229F3"/>
    <w:pPr>
      <w:keepNext/>
      <w:spacing w:after="0" w:line="240" w:lineRule="auto"/>
      <w:outlineLvl w:val="1"/>
    </w:pPr>
    <w:rPr>
      <w:rFonts w:ascii="Cordia New" w:eastAsia="Times New Roman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229F3"/>
    <w:rPr>
      <w:rFonts w:ascii="Cordia New" w:eastAsia="Times New Roman" w:hAnsi="Cordia New" w:cs="Cordia New"/>
      <w:b/>
      <w:bCs/>
      <w:sz w:val="32"/>
      <w:szCs w:val="32"/>
    </w:rPr>
  </w:style>
  <w:style w:type="table" w:styleId="a3">
    <w:name w:val="Table Grid"/>
    <w:basedOn w:val="a1"/>
    <w:uiPriority w:val="39"/>
    <w:rsid w:val="003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29F3"/>
    <w:pPr>
      <w:spacing w:after="0" w:line="240" w:lineRule="auto"/>
      <w:jc w:val="center"/>
    </w:pPr>
    <w:rPr>
      <w:rFonts w:ascii="Cordia New" w:eastAsia="Times New Roman" w:hAnsi="Cordia New" w:cs="Cordi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3229F3"/>
    <w:rPr>
      <w:rFonts w:ascii="Cordia New" w:eastAsia="Times New Roman" w:hAnsi="Cordia New" w:cs="Cordia New"/>
      <w:b/>
      <w:bCs/>
      <w:sz w:val="44"/>
      <w:szCs w:val="44"/>
    </w:rPr>
  </w:style>
  <w:style w:type="table" w:styleId="a6">
    <w:name w:val="Table Theme"/>
    <w:basedOn w:val="a1"/>
    <w:rsid w:val="003A6EE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6EE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</cp:lastModifiedBy>
  <cp:revision>10</cp:revision>
  <dcterms:created xsi:type="dcterms:W3CDTF">2021-11-11T07:48:00Z</dcterms:created>
  <dcterms:modified xsi:type="dcterms:W3CDTF">2026-05-14T08:10:00Z</dcterms:modified>
</cp:coreProperties>
</file>